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The Learning Project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Application Cover Page</w:t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Academic Support and After School Associate</w:t>
      </w:r>
    </w:p>
    <w:p w:rsidR="00000000" w:rsidDel="00000000" w:rsidP="00000000" w:rsidRDefault="00000000" w:rsidRPr="00000000" w14:paraId="0000000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/>
      </w:pPr>
      <w:r w:rsidDel="00000000" w:rsidR="00000000" w:rsidRPr="00000000">
        <w:rPr>
          <w:rtl w:val="0"/>
        </w:rPr>
        <w:t xml:space="preserve">Name (First, Last) ________________________________________________________</w:t>
      </w:r>
    </w:p>
    <w:p w:rsidR="00000000" w:rsidDel="00000000" w:rsidP="00000000" w:rsidRDefault="00000000" w:rsidRPr="00000000" w14:paraId="0000000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/>
      </w:pPr>
      <w:r w:rsidDel="00000000" w:rsidR="00000000" w:rsidRPr="00000000">
        <w:rPr>
          <w:rtl w:val="0"/>
        </w:rPr>
        <w:t xml:space="preserve">Prefer to be called ________________________________________________________</w:t>
      </w:r>
    </w:p>
    <w:p w:rsidR="00000000" w:rsidDel="00000000" w:rsidP="00000000" w:rsidRDefault="00000000" w:rsidRPr="00000000" w14:paraId="00000009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/>
      </w:pPr>
      <w:r w:rsidDel="00000000" w:rsidR="00000000" w:rsidRPr="00000000">
        <w:rPr>
          <w:rtl w:val="0"/>
        </w:rPr>
        <w:t xml:space="preserve">Pronouns _______________________________________________________________</w:t>
      </w:r>
    </w:p>
    <w:p w:rsidR="00000000" w:rsidDel="00000000" w:rsidP="00000000" w:rsidRDefault="00000000" w:rsidRPr="00000000" w14:paraId="0000000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/>
      </w:pPr>
      <w:r w:rsidDel="00000000" w:rsidR="00000000" w:rsidRPr="00000000">
        <w:rPr>
          <w:rtl w:val="0"/>
        </w:rPr>
        <w:t xml:space="preserve">Current Address _________________________________________________________</w:t>
      </w:r>
    </w:p>
    <w:p w:rsidR="00000000" w:rsidDel="00000000" w:rsidP="00000000" w:rsidRDefault="00000000" w:rsidRPr="00000000" w14:paraId="0000000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/>
      </w:pPr>
      <w:r w:rsidDel="00000000" w:rsidR="00000000" w:rsidRPr="00000000">
        <w:rPr>
          <w:rtl w:val="0"/>
        </w:rPr>
        <w:tab/>
        <w:tab/>
        <w:t xml:space="preserve">  __________________________________________________________</w:t>
      </w:r>
    </w:p>
    <w:p w:rsidR="00000000" w:rsidDel="00000000" w:rsidP="00000000" w:rsidRDefault="00000000" w:rsidRPr="00000000" w14:paraId="0000000F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/>
      </w:pPr>
      <w:r w:rsidDel="00000000" w:rsidR="00000000" w:rsidRPr="00000000">
        <w:rPr>
          <w:rtl w:val="0"/>
        </w:rPr>
        <w:t xml:space="preserve">Permanent Address (if different from above) ___________________________________</w:t>
      </w:r>
    </w:p>
    <w:p w:rsidR="00000000" w:rsidDel="00000000" w:rsidP="00000000" w:rsidRDefault="00000000" w:rsidRPr="00000000" w14:paraId="0000001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rPr/>
      </w:pPr>
      <w:r w:rsidDel="00000000" w:rsidR="00000000" w:rsidRPr="00000000">
        <w:rPr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rPr/>
      </w:pPr>
      <w:r w:rsidDel="00000000" w:rsidR="00000000" w:rsidRPr="00000000">
        <w:rPr>
          <w:rtl w:val="0"/>
        </w:rPr>
        <w:t xml:space="preserve">Email Address ___________________________________________________________</w:t>
      </w:r>
    </w:p>
    <w:p w:rsidR="00000000" w:rsidDel="00000000" w:rsidP="00000000" w:rsidRDefault="00000000" w:rsidRPr="00000000" w14:paraId="0000001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rPr/>
      </w:pPr>
      <w:r w:rsidDel="00000000" w:rsidR="00000000" w:rsidRPr="00000000">
        <w:rPr>
          <w:rtl w:val="0"/>
        </w:rPr>
        <w:t xml:space="preserve">Home Phone _________________________  Mobile Phone _______________________</w:t>
      </w:r>
    </w:p>
    <w:p w:rsidR="00000000" w:rsidDel="00000000" w:rsidP="00000000" w:rsidRDefault="00000000" w:rsidRPr="00000000" w14:paraId="0000001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rPr/>
      </w:pPr>
      <w:r w:rsidDel="00000000" w:rsidR="00000000" w:rsidRPr="00000000">
        <w:rPr>
          <w:rtl w:val="0"/>
        </w:rPr>
        <w:t xml:space="preserve">Years of Experience in Education ____________________________________________</w:t>
      </w:r>
    </w:p>
    <w:p w:rsidR="00000000" w:rsidDel="00000000" w:rsidP="00000000" w:rsidRDefault="00000000" w:rsidRPr="00000000" w14:paraId="00000019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rPr/>
      </w:pPr>
      <w:r w:rsidDel="00000000" w:rsidR="00000000" w:rsidRPr="00000000">
        <w:rPr>
          <w:rtl w:val="0"/>
        </w:rPr>
        <w:t xml:space="preserve">How did you hear about The Learning Project? _________________________________</w:t>
      </w:r>
    </w:p>
    <w:p w:rsidR="00000000" w:rsidDel="00000000" w:rsidP="00000000" w:rsidRDefault="00000000" w:rsidRPr="00000000" w14:paraId="0000001B">
      <w:pPr>
        <w:ind w:left="0" w:hanging="2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6597"/>
        </w:tabs>
        <w:ind w:left="0" w:hanging="2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D">
      <w:pPr>
        <w:ind w:left="0" w:hanging="2"/>
        <w:rPr/>
      </w:pPr>
      <w:r w:rsidDel="00000000" w:rsidR="00000000" w:rsidRPr="00000000">
        <w:rPr>
          <w:i w:val="1"/>
          <w:iCs w:val="1"/>
          <w:rtl w:val="0"/>
        </w:rPr>
        <w:t xml:space="preserve">The following question is optional.  The Learning Project uses this information to determine hiring trends over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How would you describe your race/ethnicity? __________________________________</w:t>
      </w:r>
    </w:p>
    <w:p w:rsidR="00000000" w:rsidDel="00000000" w:rsidP="00000000" w:rsidRDefault="00000000" w:rsidRPr="00000000" w14:paraId="0000001F">
      <w:pPr>
        <w:ind w:left="0" w:hanging="2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Please answer the following three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1.  What attracts you to The Learning Project?</w:t>
      </w:r>
    </w:p>
    <w:p w:rsidR="00000000" w:rsidDel="00000000" w:rsidP="00000000" w:rsidRDefault="00000000" w:rsidRPr="00000000" w14:paraId="00000023">
      <w:pPr>
        <w:ind w:left="0" w:hanging="2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2.  What experiences, skills and talents qualify you for this position?</w:t>
      </w:r>
    </w:p>
    <w:p w:rsidR="00000000" w:rsidDel="00000000" w:rsidP="00000000" w:rsidRDefault="00000000" w:rsidRPr="00000000" w14:paraId="00000025">
      <w:pPr>
        <w:ind w:left="0" w:hanging="2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3.  Tell us something interesting about yourself that you would like us to know.</w:t>
      </w:r>
    </w:p>
    <w:p w:rsidR="00000000" w:rsidDel="00000000" w:rsidP="00000000" w:rsidRDefault="00000000" w:rsidRPr="00000000" w14:paraId="00000027">
      <w:pPr>
        <w:ind w:left="0" w:hanging="2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rPr>
          <w:rFonts w:ascii="Times" w:cs="Times" w:eastAsia="Times" w:hAnsi="Times"/>
          <w:b w:val="1"/>
          <w:bCs w:val="1"/>
          <w:i w:val="1"/>
          <w:iCs w:val="1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1"/>
          <w:iCs w:val="1"/>
          <w:rtl w:val="0"/>
        </w:rPr>
        <w:t xml:space="preserve">A complete application will include this form, a cover letter and your resume.  Materials may be sent electronically to </w:t>
      </w:r>
      <w:hyperlink r:id="rId7">
        <w:r w:rsidDel="00000000" w:rsidR="00000000" w:rsidRPr="00000000">
          <w:rPr>
            <w:rFonts w:ascii="Times" w:cs="Times" w:eastAsia="Times" w:hAnsi="Times"/>
            <w:b w:val="1"/>
            <w:bCs w:val="1"/>
            <w:i w:val="1"/>
            <w:iCs w:val="1"/>
            <w:color w:val="1155cc"/>
            <w:u w:val="single"/>
            <w:rtl w:val="0"/>
          </w:rPr>
          <w:t xml:space="preserve">tlp@learningproject.org</w:t>
        </w:r>
      </w:hyperlink>
      <w:r w:rsidDel="00000000" w:rsidR="00000000" w:rsidRPr="00000000">
        <w:rPr>
          <w:rFonts w:ascii="Times" w:cs="Times" w:eastAsia="Times" w:hAnsi="Times"/>
          <w:b w:val="1"/>
          <w:bCs w:val="1"/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2A">
      <w:pPr>
        <w:ind w:left="0" w:hanging="2"/>
        <w:rPr>
          <w:rFonts w:ascii="Times" w:cs="Times" w:eastAsia="Times" w:hAnsi="Times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1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lp@learningproje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l8qvlASVqfdN+OdQMyI1q0HcBA==">CgMxLjA4AHIhMU50VGZmWDJmWlYzQzVWTzBoUTVYMFlpekRmelNoQm9D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